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Mietrecht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 im Arbeitsverhältnis</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unserem Arbeitsverhältnis als Angestellte*r von____________________ ist es am ____________________ zu folgendem Vorfall gekommen: Im Zuge einer Kontrolle der arbeitsvertraglich geschuldeten Mieterpflichten am Ort ____________________ wurde festgestellt, dass die Vorgaben zur ordnungsgemäßen Durchführung nicht beachtet wurden. Dabei handelt es sich insbesondere um die wiederholte Nichteinhaltung der mietvertraglichen Vereinbarungen, wie etwa die namentlich entgegen der Anweisungen getätigte Nutzung der Räumlichkeiten ohne vorherige Absprache sowie die Vernachlässigung der regelmäßigen turnusgemäßen Dokumentation.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Der Vorfall vom ____________________ stellt eine Verletzung Ihrer arbeitsvertraglichen Verpflichtungen dar. Sie sind als Angestellte*r verpflichtet, die Ihnen zugewiesenen Aufgaben im Bereich der Verwaltung der Mietverhältnisse gemäß den eingeführten Verfahren und Vereinbarungen sorgfältig nachzukommen. Dies umfasst die genaue Einhaltung der dokumentations- und meldepflichtigen Bestimmungen. Missachtung dieser Pflichten kann nicht geduldet werden, da sie zu schwerwiegenden operationellen und geschäftlichen Nachteilen führen kann.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deutsche Arbeitsrecht gestattet es Arbeitgebern, bei Pflichtverletzungen Abmahnungen auszusprechen. Eine Abmahnung dient Ihnen zur fairen Gelegenheit, Ihr Verhalten zu korrigieren, und stellt gleichzeitig den Hinweis auf mögliche arbeitsrechtliche Konsequenzen dar. Im vorliegenden Fall gefährden die beschriebenen Verstöße gegen die arbeitsvertraglichen Regeln das Vertrauen, das in Sie als Mitarbeitenden gesetzt wird.</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die vertraglichen Verpflichtungen in Bezug auf die Pflichten als Mitarbeiter*in in der Mieterverwaltung strikt einzuhalten. Es wird erwartet, dass die Ihnen übertragenen Aufgaben ohne weitere Auffälligkeiten umgesetzt werden.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Ihrer Personalakte beigefügt. Eine Entfernung erfolgt nur dann, wenn Sie in einem bestimmten Zeitraum tadelloses Verhalten zeigen oder eine einvernehmliche Klärung erreicht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weiteren Pflichtverletzungen oder Missachtung der arbeitsvertraglichen Verpflichtungen behalten wir uns vor, arbeitsrechtliche Schritte einzuleiten, die bis zur Kündigung des Beschäftigungsverhältnisses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aufgeführten Vorwürfen innerhalb der Frist bis zum ____________________ schriftlich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erwarten Ihre künftige Vertragstreue. Bei Fragen stehen wir Ihnen jederzeit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