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Klage Gegen</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fanden in der Abteilung ____________________ Handlungen statt, die gegen die vertraglichen Pflichten verstoßen haben. An diesem Tag, um ____________________ Uhr, wurde festgestellt, dass der Arbeitnehmer im Rahmen seiner Dienstzeit ohne vorherige Genehmigung der Führungsebene wiederholt Aufgaben vernachlässigt hat, indem Tätigkeiten außerhalb seines Aufgabenbereichs verfolgt wurden. Der Vorfall ereignete sich am Standort ____________________ und konnte durch den Zeugen ____________________ bestätigt werden.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Der Arbeitnehmer hat in erheblichem Maße gegen die arbeitsvertraglichen Pflichten verstoßen, indem die ihm zugewiesenen Aufgaben trotz Mahnung von Vorgesetzten nicht in der erforderlichen Weise erfüllt wurden. Zudem wurde auch gegen interne Regularien in Bezug auf die Arbeitszeitdokumentation verstoßen, was zu organisatorischen Unklarheiten geführt hat. Diese Pflichtverletzungen stellen einen erheblichen Verstoß gegen die im Arbeitsvertrag festgehaltenen Pflichten dar.</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Eine Abmahnung ist ein ernstzunehmendes arbeitsrechtliches Mittel, um auf Pflichtverletzungen hinzuweisen und dem Arbeitnehmer die Möglichkeit zu bieten, sein Verhalten zu korrigieren. Sie dient der Beweisführung für den Fall einer späteren Kündigung, sofern das abgemahnte Fehlverhalten fortgesetzt wird. Durch diese Abmahnung wird ein weiteres Fehlverhalten dokumentiert, welches bei fortbestehendem Verstoß zu arbeitsrechtlichen Konsequenzen bis hin zu einer ordentlichen oder außerordentlichen Kündigung führen kann.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Sie werden hiermit aufgefordert, derartige Pflichtverletzungen zukünftig zu unterlassen und die vertraglich vereinbarten Arbeitsaufgaben sorgfältig und gewissenhaft zu erledigen. Eine wiederholte Missachtung dieser Pflicht wird nicht toleriert und kann Ihre weitere Anstellung gefährden.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Sie dient als Dokumentation Ihres Verhaltens und wird bei der weiteren Bewertung Ihrer Beschäftigung berücksichtigt.</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Bei nochmals festgestellten Pflichtverletzungen behalten wir uns weitergehende arbeitsrechtliche Schritte vor, die bis zu einer Kündigung Ihres Arbeitsverhältnisses führen können. Um dies zu vermeiden, bitten wir Sie dringend, Ihre vertraglichen Pflichten künftig zuverlässig zu erfüllen.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bis zum ____________________ (Datum/Uhrzeit) die Möglichkeit, zu den aufgeführten Punkten Stellung zu nehmen. Wir bitten um eine schriftliche Rückmeldung, um die Angelegenheit zeitnah und abschließend klären zu können.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dass sich solche Vorfälle zukünftig nicht wiederholen und setzen auf Ihre konstruktive Mitarbeit und Einsicht. Bei Fragen oder Unklarheiten stehen wir Ihnen gerne zur Verfügung.</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