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Wegen Vorgetäuschter Krankheit</w:t>
      </w:r>
    </w:p>
    <w:p/>
    <w:p>
      <w:pPr>
        <w:spacing w:before="120"/>
      </w:pPr>
      <w:r>
        <w:rPr>
          <w:rFonts w:ascii="Times New Roman" w:hAnsi="Times New Roman"/>
          <w:sz w:val="24"/>
        </w:rPr>
      </w:r>
      <w:r>
        <w:rPr>
          <w:rFonts w:ascii="Times New Roman" w:hAnsi="Times New Roman"/>
          <w:b/>
          <w:sz w:val="24"/>
        </w:rPr>
        <w:t>Abmahnung</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Betreff:</w:t>
      </w:r>
      <w:r>
        <w:rPr>
          <w:rFonts w:ascii="Times New Roman" w:hAnsi="Times New Roman"/>
          <w:sz w:val="24"/>
        </w:rPr>
        <w:t xml:space="preserve"> Abmahnung wegen vorgetäuschter Krankheit</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____________________ meldeten Sie sich bei uns krank und legten nachfolgend eine Arbeitsunfähigkeitsbescheinigung vor, die den Zeitraum der Arbeitsunfähigkeit bestätigte. Aus verlässlicher Quelle wurde uns bekannt, dass Sie an jenem Datum, ____________________, in ________________ was mit Ihren Angaben zur Arbeitsunfähigkeit nicht übereinstimmt. Unser Mitarbeiter ____________________ beobachtete Sie bei dieser Gelegenheit. Diese Beobachtungen vermitteln stark den Eindruck einer vorgetäuschten Krankheit.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Sie haben gegen Ihre arbeitsvertraglichen Pflichten verstoßen, indem Sie gegenüber Ihrem Arbeitgeber eine Arbeitsunfähigkeit angegeben haben, die nachweislich nicht zutraf. Dieses Verhalten stellt einen schweren Vertrauensbruch dar und hat uns dazu veranlasst, Ihnen hiermit eine erste Abmahnung auszusprechen.</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Das Vortäuschen einer Krankheit stellt eine Verletzung der arbeitsvertraglichen Hauptpflichten dar und kann als Grund für eine außerordentliche fristlose Kündigung angesehen werden. Ein solches Verhalten beschädigt das Vertrauensverhältnis zwischen Arbeitnehmer und Arbeitgeber erheblich.</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eindringlich auf, derartige Pflichtverletzungen zukünftig zu unterlassen und Ihrer Arbeitspflicht vollumfänglich und gewissenhaft nachzukommen. Anderenfalls sind wir gezwungen, weitergehende arbeitsrechtliche Schritte zu prüfen, die bis zur Kündigung des Arbeitsverhältnisses führen können.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Ihrer Personalakte abgelegt, um die ernsthafte Missbilligung Ihres Verhaltens zu dokumentieren.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Sollten Sie erneut Ihre arbeitsvertraglichen Pflichten verletzen oder ähnliche Verhaltensweisen an den Tag legen, müssen Sie mit schwerwiegenderen Konsequenzen, einschließlich einer ordentlichen oder außerordentlichen Kündigung,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sich schriftlich zu diesem Sachverhalt zu äußern. Bitte senden Sie Ihre Stellungnahme bis spätestens ____________________ an die oben genannte Adresse.</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Sie diese Abmahnung zum Anlass nehmen, Ihr Verhalten zu überdenken, und gehen davon aus, dass Sie in Zukunft Ihren arbeitsvertraglichen Pflichten nachkommen.</w:t>
      </w:r>
    </w:p>
    <w:p>
      <w:pPr>
        <w:spacing w:before="120"/>
      </w:pPr>
      <w:r>
        <w:rPr>
          <w:rFonts w:ascii="Times New Roman" w:hAnsi="Times New Roman"/>
          <w:sz w:val="24"/>
        </w:rPr>
        <w:t>____________________</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