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Mieter Wegen Ruhestörung</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wiederholter Ruhestörung</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Vermieter:</w:t>
      </w:r>
    </w:p>
    <w:p>
      <w:pPr>
        <w:spacing w:before="120"/>
      </w:pPr>
      <w:r>
        <w:rPr>
          <w:rFonts w:ascii="Times New Roman" w:hAnsi="Times New Roman"/>
          <w:sz w:val="24"/>
        </w:rPr>
        <w:t>Adresse Vermieter:</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Mieter:</w:t>
      </w:r>
    </w:p>
    <w:p>
      <w:pPr>
        <w:spacing w:before="120"/>
      </w:pPr>
      <w:r>
        <w:rPr>
          <w:rFonts w:ascii="Times New Roman" w:hAnsi="Times New Roman"/>
          <w:sz w:val="24"/>
        </w:rPr>
        <w:t>Adresse Mieter:</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Sehr geehrte/r ____________________,</w:t>
      </w:r>
    </w:p>
    <w:p>
      <w:pPr>
        <w:spacing w:before="120"/>
      </w:pPr>
      <w:r>
        <w:rPr>
          <w:rFonts w:ascii="Times New Roman" w:hAnsi="Times New Roman"/>
          <w:sz w:val="24"/>
        </w:rPr>
        <w:t>hiermit sprechen wir Ihnen eine Abmahnung aus. Seit dem Datum ____________________ kam es in Ihrer von uns angemieteten Wohnung in der ____________________, wiederholt zu Vorfällen von Ruhestörung. Insbesondere wurde uns berichtet, dass es in den späten Abendstunden laute Musik und erhebliche Geräuschbelästigungen gab, die andere Bewohner des Hauses in ihrer Nachtruhe erheblich gestört haben. Zeugen hierzu sind die Nachbarn ____________________.</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Als Mieter sind Sie vertraglich verpflichtet, die Hausordnung einzuhalten und auf die Ruhezeiten Rücksicht zu nehmen. Die wiederholte Ruhestörung stellt eine Verletzung dieser mietvertraglichen Pflichten dar. Die in der Hausordnung festgelegten Ruhezeiten gelten täglich zwischen 22:00 Uhr und 6:00 Uhr sowie zwischen 13:00 Uhr und 15:00 Uhr. Diese Ruhestörungen, die mehrfach aufgetreten sind, stehen in eklatantem Widerspruch zu Ihren mietvertraglichen Verpflichtungen.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Nach deutschem Mietrecht und insbesondere nach den Regelungen Ihres Mietvertrags sind Sie verpflichtet, durch Ihr Verhalten die berechtigten Interessen der Nachbarn auf Ruhe und Frieden zu achten. Die Missachtung dieser Verpflichtungen kann ernsthafte mietrechtliche Konsequenzen bis hin zur fristlosen Kündigung des Mietverhältnisses nach sich ziehen. Es ist von hoher Bedeutung, dass sich solche Verstöße nicht wiederholen, um den ordnungsgemäßen Gebrauch der Mietsache und die häusliche Gemeinschaft nicht nachhaltig zu stören.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jegliches Verhalten zu unterlassen, welches zu weiteren Ruhestörungen führen könnte. Weiterhin erwarten wir von Ihnen, dass Sie künftig die Verpflichtungen aus Ihrem Mietvertrag und der Hausordnung einhalten. Es wird erwartet, dass Sie Ihre Nachbarn respektieren und die störungsfreie Nutzung der Räumlichkeiten ermöglichen.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unserer Kenntnis bleiben und zukünftig gespeichert. Sie dient als formelle Dokumentation des Vorfalls und als Nachweis über die erfolgte Ermahnung bei zukünftig eventuell erforderlichen Maßnahmen.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Bitte beachten Sie, dass bei einem erneuten Verstoß gegen Ihre mietvertraglichen Pflichten weitergehende rechtliche Schritte bis hin zur Kündigung Ihres Mietvertrags eingeleitet werden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Wir setzen Ihnen eine Frist zur schriftlichen Stellungnahme bis zum ____________________, in der Sie die Möglichkeit haben, sich zu den oben genannten Vorfällen zu äußern.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sehr auf Ihr Verständnis und Ihre Kooperation, um zusammen zu einer angenehmen Wohnatmosphäre im Haus beizutragen.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 am ____________________</w:t>
      </w:r>
    </w:p>
    <w:p>
      <w:pPr>
        <w:spacing w:before="120"/>
      </w:pPr>
      <w:r>
        <w:rPr>
          <w:rFonts w:ascii="Times New Roman" w:hAnsi="Times New Roman"/>
          <w:sz w:val="24"/>
        </w:rPr>
      </w:r>
      <w:r>
        <w:rPr>
          <w:rFonts w:ascii="Times New Roman" w:hAnsi="Times New Roman"/>
          <w:b/>
          <w:sz w:val="24"/>
        </w:rPr>
        <w:t>Unterschrift Vermieter/in:</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Unterschrift Mieter/in (Empfangsbestätigung):</w:t>
      </w:r>
      <w:r>
        <w:rPr>
          <w:rFonts w:ascii="Times New Roman" w:hAnsi="Times New Roman"/>
          <w:sz w:val="24"/>
        </w:rPr>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