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Feiern Trotz Krankmeldung</w:t>
      </w:r>
    </w:p>
    <w:p/>
    <w:p>
      <w:pPr>
        <w:spacing w:before="120"/>
      </w:pPr>
      <w:r>
        <w:rPr>
          <w:rFonts w:ascii="Times New Roman" w:hAnsi="Times New Roman"/>
          <w:sz w:val="24"/>
        </w:rPr>
      </w:r>
      <w:r>
        <w:rPr>
          <w:rFonts w:ascii="Times New Roman" w:hAnsi="Times New Roman"/>
          <w:b/>
          <w:sz w:val="24"/>
        </w:rPr>
        <w:t>Betreff: Abmahnung wegen Fehlverhaltens trotz Krankmeldung</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Geburtsdatum: </w:t>
      </w:r>
      <w:r>
        <w:rPr>
          <w:rFonts w:ascii="Times New Roman" w:hAnsi="Times New Roman"/>
          <w:sz w:val="24"/>
        </w:rPr>
        <w:fldChar w:fldCharType="begin">
          <w:ffData>
            <w:name w:val="Geburts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Personalnummer: </w:t>
      </w:r>
      <w:r>
        <w:rPr>
          <w:rFonts w:ascii="Times New Roman" w:hAnsi="Times New Roman"/>
          <w:sz w:val="24"/>
        </w:rPr>
        <w:fldChar w:fldCharType="begin">
          <w:ffData>
            <w:name w:val="Personalnum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Abteilung: </w:t>
      </w:r>
      <w:r>
        <w:rPr>
          <w:rFonts w:ascii="Times New Roman" w:hAnsi="Times New Roman"/>
          <w:sz w:val="24"/>
        </w:rPr>
        <w:fldChar w:fldCharType="begin">
          <w:ffData>
            <w:name w:val="Abteilung"/>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t>am ____________________ wurde uns bekannt, dass Sie trotz einer Krankmeldung, die Sie vom ____________________ bis einschließlich ____________________ von Ihrer Arbeitsverpflichtung entbinden sollte, an einer Feier teilgenommen haben. Diese Veranstaltung fand am ____________________ in ____________________ statt. Unseren Informationen zufolge waren Sie in Begleitung von ____________________, der/die den Vorfall als Zeuge bestätigen kann.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Mit der Teilnahme an der genannten Veranstaltung haben Sie Ihre arbeitsvertragliche Nebenpflicht verletzt, während einer krankheitsbedingten Arbeitsunfähigkeit alles zu unterlassen, was die Genesung verzögern und den Krankheitszustand verschlechtern könnte. Ihr Verhalten ist nicht mit einer gewissenhaften Krankmeldung vereinbar und lässt Zweifel an der Glaubwürdigkeit Ihrer Arbeitsunfähigkeitsbescheinigung aufkommen.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Nach deutschem Arbeitsrecht sind Arbeitnehmer verpflichtet, im Krankheitsfall alles zu unternehmen, um die Wiederherstellung ihrer Arbeitsfähigkeit nicht zu gefährden. Ihr Handeln stellt eine erhebliche Verletzung dieser Pflicht dar und berechtigt den Arbeitgeber zu arbeitsrechtlichen Maßnahmen. Das Vertrauen in Ihre Vertragstreue ist durch Ihr Verhalten schwer erschüttert worden.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derartige Pflichtverletzungen zukünftig zu unterlassen und Ihrer arbeitsvertraglichen Verpflichtung nachzukommen. Dies umfasst insbesondere jegliche Handlungen zu vermeiden, die während einer krankheitsbedingten Arbeitsunfähigkeitsphase unzulässig sind.</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Ihrer Personalakte hinterlegt.</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Sie sich in Zukunft erneut einer vergleichbaren Pflichtverletzung schuldig machen, müssen Sie mit weitergehenden arbeitsrechtlichen Konsequenzen bis hin zur Kündigung des Arbeitsverhältnisses rechnen.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Gelegenheit, sich bis zum ____________________ schriftlich oder mündlich zu diesen Vorwürfen zu äußern. Bitte setzen Sie sich mit uns in Verbindung und nutzen Sie diese Möglichkeit zur Stellungnahme.</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dass Sie diese Abmahnung zum Anlass nehmen, Ihr Verhalten zu überdenken und künftig Ihren arbeitsvertraglichen Pflichten nachzukommen. Für Rückfragen stehen wir Ihnen jederzeit zur Verfügung.</w:t>
      </w:r>
    </w:p>
    <w:p>
      <w:pPr>
        <w:spacing w:before="120"/>
      </w:pPr>
      <w:r>
        <w:rPr>
          <w:rFonts w:ascii="Times New Roman" w:hAnsi="Times New Roman"/>
          <w:sz w:val="24"/>
        </w:rPr>
        <w:t>Mit freundlichen Grüßen,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Empfangsbestätigung:</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